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FE79E" w14:textId="77777777" w:rsidR="00D24C5D" w:rsidRDefault="00D24C5D" w:rsidP="0054248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9162CB6" w14:textId="15DB75B9" w:rsidR="00E7081A" w:rsidRPr="00D24C5D" w:rsidRDefault="00AE0A56" w:rsidP="005424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C5D">
        <w:rPr>
          <w:rFonts w:ascii="Times New Roman" w:hAnsi="Times New Roman" w:cs="Times New Roman"/>
          <w:b/>
          <w:sz w:val="32"/>
          <w:szCs w:val="32"/>
        </w:rPr>
        <w:t>REGULAMIN REKRUTACJI</w:t>
      </w:r>
      <w:r w:rsidR="003F071C" w:rsidRPr="00D24C5D">
        <w:rPr>
          <w:rFonts w:ascii="Times New Roman" w:hAnsi="Times New Roman" w:cs="Times New Roman"/>
          <w:b/>
          <w:sz w:val="32"/>
          <w:szCs w:val="32"/>
        </w:rPr>
        <w:t xml:space="preserve"> W </w:t>
      </w:r>
      <w:r w:rsidRPr="00D24C5D">
        <w:rPr>
          <w:rFonts w:ascii="Times New Roman" w:hAnsi="Times New Roman" w:cs="Times New Roman"/>
          <w:b/>
          <w:sz w:val="32"/>
          <w:szCs w:val="32"/>
        </w:rPr>
        <w:t>PROJE</w:t>
      </w:r>
      <w:r w:rsidR="003F071C" w:rsidRPr="00D24C5D">
        <w:rPr>
          <w:rFonts w:ascii="Times New Roman" w:hAnsi="Times New Roman" w:cs="Times New Roman"/>
          <w:b/>
          <w:sz w:val="32"/>
          <w:szCs w:val="32"/>
        </w:rPr>
        <w:t xml:space="preserve">KCIE </w:t>
      </w:r>
    </w:p>
    <w:p w14:paraId="4B188CFB" w14:textId="77777777" w:rsidR="003F071C" w:rsidRPr="00D24C5D" w:rsidRDefault="003F071C" w:rsidP="008D14D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C5D">
        <w:rPr>
          <w:rFonts w:ascii="Times New Roman" w:hAnsi="Times New Roman" w:cs="Times New Roman"/>
          <w:b/>
          <w:sz w:val="32"/>
          <w:szCs w:val="32"/>
        </w:rPr>
        <w:t>„KLUB AKTYWNEGO SENIORA</w:t>
      </w:r>
    </w:p>
    <w:p w14:paraId="6DA6F5CA" w14:textId="59F5AB16" w:rsidR="003F071C" w:rsidRPr="00D24C5D" w:rsidRDefault="003F071C" w:rsidP="008D14D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C5D">
        <w:rPr>
          <w:rFonts w:ascii="Times New Roman" w:hAnsi="Times New Roman" w:cs="Times New Roman"/>
          <w:b/>
          <w:sz w:val="32"/>
          <w:szCs w:val="32"/>
        </w:rPr>
        <w:t xml:space="preserve"> W GMINIE ZAGÓRZ”.</w:t>
      </w:r>
    </w:p>
    <w:p w14:paraId="6379CD3D" w14:textId="127342F6" w:rsidR="00AE0A56" w:rsidRDefault="00AE0A56" w:rsidP="008D14DB">
      <w:pPr>
        <w:spacing w:line="360" w:lineRule="auto"/>
        <w:rPr>
          <w:rFonts w:ascii="Times New Roman" w:hAnsi="Times New Roman" w:cs="Times New Roman"/>
          <w:bCs/>
        </w:rPr>
      </w:pPr>
    </w:p>
    <w:p w14:paraId="0C6D8B4B" w14:textId="77777777" w:rsidR="001E6146" w:rsidRPr="001E6146" w:rsidRDefault="001E6146" w:rsidP="008D14D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Hlk32573163"/>
      <w:r w:rsidRPr="001E6146">
        <w:rPr>
          <w:rFonts w:ascii="Times New Roman" w:hAnsi="Times New Roman" w:cs="Times New Roman"/>
          <w:b/>
          <w:bCs/>
        </w:rPr>
        <w:t>§ 1</w:t>
      </w:r>
    </w:p>
    <w:bookmarkEnd w:id="0"/>
    <w:p w14:paraId="618577F6" w14:textId="77777777" w:rsidR="001E6146" w:rsidRPr="001E6146" w:rsidRDefault="001E6146" w:rsidP="008D14D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E6146">
        <w:rPr>
          <w:rFonts w:ascii="Times New Roman" w:hAnsi="Times New Roman" w:cs="Times New Roman"/>
          <w:b/>
          <w:bCs/>
        </w:rPr>
        <w:t>POSTANOWIENIA OGÓLNE</w:t>
      </w:r>
    </w:p>
    <w:p w14:paraId="4C9CC97B" w14:textId="16EF1F9B" w:rsidR="00CE6EF1" w:rsidRPr="004040B4" w:rsidRDefault="00CE6EF1" w:rsidP="008D14DB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4040B4">
        <w:rPr>
          <w:rFonts w:ascii="Times New Roman" w:hAnsi="Times New Roman" w:cs="Times New Roman"/>
          <w:bCs/>
        </w:rPr>
        <w:t>Niniejszy Regulamin określa w</w:t>
      </w:r>
      <w:r w:rsidR="008151C3" w:rsidRPr="004040B4">
        <w:rPr>
          <w:rFonts w:ascii="Times New Roman" w:hAnsi="Times New Roman" w:cs="Times New Roman"/>
          <w:bCs/>
        </w:rPr>
        <w:t>arunki i kryteria</w:t>
      </w:r>
      <w:r w:rsidRPr="004040B4">
        <w:rPr>
          <w:rFonts w:ascii="Times New Roman" w:hAnsi="Times New Roman" w:cs="Times New Roman"/>
          <w:bCs/>
        </w:rPr>
        <w:t xml:space="preserve"> rekrutacji i uczestnictwa w projekcie „Klub aktywnego Seniora – zwiększenie dostępności usług społecznych dla seniorów w gminie Zagórz”.</w:t>
      </w:r>
    </w:p>
    <w:p w14:paraId="58580FA7" w14:textId="16283D58" w:rsidR="001E6146" w:rsidRPr="001E6146" w:rsidRDefault="001E6146" w:rsidP="008D14DB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1E6146">
        <w:rPr>
          <w:rFonts w:ascii="Times New Roman" w:hAnsi="Times New Roman" w:cs="Times New Roman"/>
          <w:bCs/>
        </w:rPr>
        <w:t>Projekt r</w:t>
      </w:r>
      <w:r w:rsidR="00CE6EF1" w:rsidRPr="004040B4">
        <w:rPr>
          <w:rFonts w:ascii="Times New Roman" w:hAnsi="Times New Roman" w:cs="Times New Roman"/>
          <w:bCs/>
        </w:rPr>
        <w:t xml:space="preserve">ealizowany jest przez </w:t>
      </w:r>
      <w:r w:rsidRPr="001E6146">
        <w:rPr>
          <w:rFonts w:ascii="Times New Roman" w:hAnsi="Times New Roman" w:cs="Times New Roman"/>
          <w:bCs/>
        </w:rPr>
        <w:t xml:space="preserve">Gminę </w:t>
      </w:r>
      <w:r w:rsidRPr="004040B4">
        <w:rPr>
          <w:rFonts w:ascii="Times New Roman" w:hAnsi="Times New Roman" w:cs="Times New Roman"/>
          <w:bCs/>
        </w:rPr>
        <w:t>Zagórz</w:t>
      </w:r>
      <w:r w:rsidR="00D41F8D">
        <w:rPr>
          <w:rFonts w:ascii="Times New Roman" w:hAnsi="Times New Roman" w:cs="Times New Roman"/>
          <w:bCs/>
        </w:rPr>
        <w:t>/Miejsko – Gminny Ośrodek Pomocy Społecznej w Zagórzu</w:t>
      </w:r>
      <w:r w:rsidRPr="001E6146">
        <w:rPr>
          <w:rFonts w:ascii="Times New Roman" w:hAnsi="Times New Roman" w:cs="Times New Roman"/>
          <w:bCs/>
        </w:rPr>
        <w:t>.</w:t>
      </w:r>
    </w:p>
    <w:p w14:paraId="455D5A1A" w14:textId="19A88BBA" w:rsidR="001E6146" w:rsidRPr="001E6146" w:rsidRDefault="001E6146" w:rsidP="008D14DB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1E6146">
        <w:rPr>
          <w:rFonts w:ascii="Times New Roman" w:hAnsi="Times New Roman" w:cs="Times New Roman"/>
          <w:bCs/>
        </w:rPr>
        <w:t>Projekt „</w:t>
      </w:r>
      <w:r w:rsidRPr="001E6146">
        <w:rPr>
          <w:rFonts w:ascii="Times New Roman" w:hAnsi="Times New Roman" w:cs="Times New Roman"/>
          <w:b/>
          <w:bCs/>
        </w:rPr>
        <w:t xml:space="preserve">Klub </w:t>
      </w:r>
      <w:r w:rsidR="00CE6EF1" w:rsidRPr="004040B4">
        <w:rPr>
          <w:rFonts w:ascii="Times New Roman" w:hAnsi="Times New Roman" w:cs="Times New Roman"/>
          <w:b/>
          <w:bCs/>
        </w:rPr>
        <w:t xml:space="preserve">Aktywnego </w:t>
      </w:r>
      <w:r w:rsidRPr="001E6146">
        <w:rPr>
          <w:rFonts w:ascii="Times New Roman" w:hAnsi="Times New Roman" w:cs="Times New Roman"/>
          <w:b/>
          <w:bCs/>
        </w:rPr>
        <w:t xml:space="preserve">Seniora w Gminie </w:t>
      </w:r>
      <w:r w:rsidRPr="004040B4">
        <w:rPr>
          <w:rFonts w:ascii="Times New Roman" w:hAnsi="Times New Roman" w:cs="Times New Roman"/>
          <w:b/>
          <w:bCs/>
        </w:rPr>
        <w:t>Zagórz</w:t>
      </w:r>
      <w:r w:rsidRPr="001E6146">
        <w:rPr>
          <w:rFonts w:ascii="Times New Roman" w:hAnsi="Times New Roman" w:cs="Times New Roman"/>
          <w:bCs/>
        </w:rPr>
        <w:t xml:space="preserve">” </w:t>
      </w:r>
      <w:r w:rsidR="00CE6EF1" w:rsidRPr="004040B4">
        <w:rPr>
          <w:rFonts w:ascii="Times New Roman" w:hAnsi="Times New Roman" w:cs="Times New Roman"/>
          <w:bCs/>
        </w:rPr>
        <w:t xml:space="preserve"> Nr RPPK.08.03.00-18-0035/19 </w:t>
      </w:r>
      <w:r w:rsidRPr="001E6146">
        <w:rPr>
          <w:rFonts w:ascii="Times New Roman" w:hAnsi="Times New Roman" w:cs="Times New Roman"/>
          <w:bCs/>
        </w:rPr>
        <w:t xml:space="preserve">realizowany jest w ramach </w:t>
      </w:r>
      <w:r w:rsidRPr="001E6146">
        <w:rPr>
          <w:rFonts w:ascii="Times New Roman" w:hAnsi="Times New Roman" w:cs="Times New Roman"/>
          <w:bCs/>
          <w:iCs/>
        </w:rPr>
        <w:t xml:space="preserve">Regionalnego Programu Operacyjnego Województwa </w:t>
      </w:r>
      <w:r w:rsidR="00CE6EF1" w:rsidRPr="004040B4">
        <w:rPr>
          <w:rFonts w:ascii="Times New Roman" w:hAnsi="Times New Roman" w:cs="Times New Roman"/>
          <w:bCs/>
          <w:iCs/>
        </w:rPr>
        <w:t>Podkarpackiego</w:t>
      </w:r>
      <w:r w:rsidRPr="001E6146">
        <w:rPr>
          <w:rFonts w:ascii="Times New Roman" w:hAnsi="Times New Roman" w:cs="Times New Roman"/>
          <w:bCs/>
          <w:iCs/>
        </w:rPr>
        <w:t xml:space="preserve"> na  lata 2014-2020 </w:t>
      </w:r>
      <w:r w:rsidR="00CE6EF1" w:rsidRPr="004040B4">
        <w:rPr>
          <w:rFonts w:ascii="Times New Roman" w:hAnsi="Times New Roman" w:cs="Times New Roman"/>
          <w:bCs/>
          <w:iCs/>
        </w:rPr>
        <w:t xml:space="preserve">w ramach </w:t>
      </w:r>
      <w:r w:rsidRPr="001E6146">
        <w:rPr>
          <w:rFonts w:ascii="Times New Roman" w:hAnsi="Times New Roman" w:cs="Times New Roman"/>
          <w:bCs/>
          <w:iCs/>
        </w:rPr>
        <w:t>O</w:t>
      </w:r>
      <w:r w:rsidR="00CE6EF1" w:rsidRPr="004040B4">
        <w:rPr>
          <w:rFonts w:ascii="Times New Roman" w:hAnsi="Times New Roman" w:cs="Times New Roman"/>
          <w:bCs/>
          <w:iCs/>
        </w:rPr>
        <w:t>si</w:t>
      </w:r>
      <w:r w:rsidRPr="001E6146">
        <w:rPr>
          <w:rFonts w:ascii="Times New Roman" w:hAnsi="Times New Roman" w:cs="Times New Roman"/>
          <w:bCs/>
          <w:iCs/>
        </w:rPr>
        <w:t xml:space="preserve"> Priorytetow</w:t>
      </w:r>
      <w:r w:rsidR="00CE6EF1" w:rsidRPr="004040B4">
        <w:rPr>
          <w:rFonts w:ascii="Times New Roman" w:hAnsi="Times New Roman" w:cs="Times New Roman"/>
          <w:bCs/>
          <w:iCs/>
        </w:rPr>
        <w:t>ej</w:t>
      </w:r>
      <w:r w:rsidRPr="001E6146">
        <w:rPr>
          <w:rFonts w:ascii="Times New Roman" w:hAnsi="Times New Roman" w:cs="Times New Roman"/>
          <w:bCs/>
          <w:iCs/>
        </w:rPr>
        <w:t xml:space="preserve"> </w:t>
      </w:r>
      <w:r w:rsidR="00CE6EF1" w:rsidRPr="004040B4">
        <w:rPr>
          <w:rFonts w:ascii="Times New Roman" w:hAnsi="Times New Roman" w:cs="Times New Roman"/>
          <w:bCs/>
          <w:iCs/>
        </w:rPr>
        <w:t>VIII</w:t>
      </w:r>
      <w:r w:rsidRPr="001E6146">
        <w:rPr>
          <w:rFonts w:ascii="Times New Roman" w:hAnsi="Times New Roman" w:cs="Times New Roman"/>
          <w:bCs/>
          <w:iCs/>
        </w:rPr>
        <w:t xml:space="preserve"> </w:t>
      </w:r>
      <w:r w:rsidR="00CE6EF1" w:rsidRPr="004040B4">
        <w:rPr>
          <w:rFonts w:ascii="Times New Roman" w:hAnsi="Times New Roman" w:cs="Times New Roman"/>
          <w:bCs/>
          <w:iCs/>
        </w:rPr>
        <w:t>Integracja Społeczna</w:t>
      </w:r>
      <w:r w:rsidRPr="001E6146">
        <w:rPr>
          <w:rFonts w:ascii="Times New Roman" w:hAnsi="Times New Roman" w:cs="Times New Roman"/>
          <w:bCs/>
          <w:iCs/>
        </w:rPr>
        <w:t xml:space="preserve">, Działanie  </w:t>
      </w:r>
      <w:r w:rsidR="00CE6EF1" w:rsidRPr="004040B4">
        <w:rPr>
          <w:rFonts w:ascii="Times New Roman" w:hAnsi="Times New Roman" w:cs="Times New Roman"/>
          <w:bCs/>
          <w:iCs/>
        </w:rPr>
        <w:t>8</w:t>
      </w:r>
      <w:r w:rsidRPr="001E6146">
        <w:rPr>
          <w:rFonts w:ascii="Times New Roman" w:hAnsi="Times New Roman" w:cs="Times New Roman"/>
          <w:bCs/>
          <w:iCs/>
        </w:rPr>
        <w:t>.</w:t>
      </w:r>
      <w:r w:rsidR="00CE6EF1" w:rsidRPr="004040B4">
        <w:rPr>
          <w:rFonts w:ascii="Times New Roman" w:hAnsi="Times New Roman" w:cs="Times New Roman"/>
          <w:bCs/>
          <w:iCs/>
        </w:rPr>
        <w:t>3</w:t>
      </w:r>
      <w:r w:rsidRPr="001E6146">
        <w:rPr>
          <w:rFonts w:ascii="Times New Roman" w:hAnsi="Times New Roman" w:cs="Times New Roman"/>
          <w:bCs/>
          <w:iCs/>
        </w:rPr>
        <w:t xml:space="preserve"> </w:t>
      </w:r>
      <w:r w:rsidR="00CE6EF1" w:rsidRPr="004040B4">
        <w:rPr>
          <w:rFonts w:ascii="Times New Roman" w:hAnsi="Times New Roman" w:cs="Times New Roman"/>
          <w:bCs/>
          <w:iCs/>
        </w:rPr>
        <w:t xml:space="preserve">Zwiększenie dostępu do usług społecznych i zdrowotnych. </w:t>
      </w:r>
    </w:p>
    <w:p w14:paraId="29566885" w14:textId="477AC839" w:rsidR="001E6146" w:rsidRPr="001E6146" w:rsidRDefault="001E6146" w:rsidP="008D14DB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1E6146">
        <w:rPr>
          <w:rFonts w:ascii="Times New Roman" w:hAnsi="Times New Roman" w:cs="Times New Roman"/>
          <w:bCs/>
        </w:rPr>
        <w:t>Projekt współfinansowany jest ze środków Europejskiego Funduszu Społecznego</w:t>
      </w:r>
      <w:r w:rsidR="00CE6EF1" w:rsidRPr="004040B4">
        <w:rPr>
          <w:rFonts w:ascii="Times New Roman" w:hAnsi="Times New Roman" w:cs="Times New Roman"/>
          <w:bCs/>
        </w:rPr>
        <w:t>.</w:t>
      </w:r>
    </w:p>
    <w:p w14:paraId="72F47E52" w14:textId="3BCD81AC" w:rsidR="001E6146" w:rsidRPr="001E6146" w:rsidRDefault="001E6146" w:rsidP="008D14DB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1E6146">
        <w:rPr>
          <w:rFonts w:ascii="Times New Roman" w:hAnsi="Times New Roman" w:cs="Times New Roman"/>
          <w:bCs/>
        </w:rPr>
        <w:t xml:space="preserve">Projekt trwa od </w:t>
      </w:r>
      <w:r w:rsidRPr="001E6146">
        <w:rPr>
          <w:rFonts w:ascii="Times New Roman" w:hAnsi="Times New Roman" w:cs="Times New Roman"/>
          <w:b/>
          <w:bCs/>
        </w:rPr>
        <w:t xml:space="preserve">1 </w:t>
      </w:r>
      <w:r w:rsidR="00CE6EF1" w:rsidRPr="004040B4">
        <w:rPr>
          <w:rFonts w:ascii="Times New Roman" w:hAnsi="Times New Roman" w:cs="Times New Roman"/>
          <w:b/>
          <w:bCs/>
        </w:rPr>
        <w:t>stycznia</w:t>
      </w:r>
      <w:r w:rsidRPr="001E6146">
        <w:rPr>
          <w:rFonts w:ascii="Times New Roman" w:hAnsi="Times New Roman" w:cs="Times New Roman"/>
          <w:b/>
          <w:bCs/>
        </w:rPr>
        <w:t xml:space="preserve"> 20</w:t>
      </w:r>
      <w:r w:rsidR="00CE6EF1" w:rsidRPr="004040B4">
        <w:rPr>
          <w:rFonts w:ascii="Times New Roman" w:hAnsi="Times New Roman" w:cs="Times New Roman"/>
          <w:b/>
          <w:bCs/>
        </w:rPr>
        <w:t>20</w:t>
      </w:r>
      <w:r w:rsidRPr="001E6146">
        <w:rPr>
          <w:rFonts w:ascii="Times New Roman" w:hAnsi="Times New Roman" w:cs="Times New Roman"/>
          <w:b/>
          <w:bCs/>
        </w:rPr>
        <w:t xml:space="preserve"> r. </w:t>
      </w:r>
      <w:r w:rsidRPr="001E6146">
        <w:rPr>
          <w:rFonts w:ascii="Times New Roman" w:hAnsi="Times New Roman" w:cs="Times New Roman"/>
          <w:bCs/>
        </w:rPr>
        <w:t xml:space="preserve">do </w:t>
      </w:r>
      <w:r w:rsidRPr="001E6146">
        <w:rPr>
          <w:rFonts w:ascii="Times New Roman" w:hAnsi="Times New Roman" w:cs="Times New Roman"/>
          <w:b/>
          <w:bCs/>
        </w:rPr>
        <w:t>31 grudnia 202</w:t>
      </w:r>
      <w:r w:rsidR="00CE6EF1" w:rsidRPr="004040B4">
        <w:rPr>
          <w:rFonts w:ascii="Times New Roman" w:hAnsi="Times New Roman" w:cs="Times New Roman"/>
          <w:b/>
          <w:bCs/>
        </w:rPr>
        <w:t>1</w:t>
      </w:r>
      <w:r w:rsidRPr="001E6146">
        <w:rPr>
          <w:rFonts w:ascii="Times New Roman" w:hAnsi="Times New Roman" w:cs="Times New Roman"/>
          <w:b/>
          <w:bCs/>
        </w:rPr>
        <w:t xml:space="preserve"> r.</w:t>
      </w:r>
      <w:r w:rsidRPr="001E6146">
        <w:rPr>
          <w:rFonts w:ascii="Times New Roman" w:hAnsi="Times New Roman" w:cs="Times New Roman"/>
          <w:bCs/>
        </w:rPr>
        <w:t xml:space="preserve"> i realizowany jest na terenie</w:t>
      </w:r>
      <w:r w:rsidR="008151C3" w:rsidRPr="004040B4">
        <w:rPr>
          <w:rFonts w:ascii="Times New Roman" w:hAnsi="Times New Roman" w:cs="Times New Roman"/>
          <w:bCs/>
        </w:rPr>
        <w:t xml:space="preserve"> Gminy Zagórz</w:t>
      </w:r>
      <w:r w:rsidRPr="001E6146">
        <w:rPr>
          <w:rFonts w:ascii="Times New Roman" w:hAnsi="Times New Roman" w:cs="Times New Roman"/>
          <w:bCs/>
        </w:rPr>
        <w:t>.</w:t>
      </w:r>
    </w:p>
    <w:p w14:paraId="76A8D24D" w14:textId="2E9227BF" w:rsidR="001E6146" w:rsidRPr="004040B4" w:rsidRDefault="001E6146" w:rsidP="008D14DB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1E6146">
        <w:rPr>
          <w:rFonts w:ascii="Times New Roman" w:hAnsi="Times New Roman" w:cs="Times New Roman"/>
          <w:bCs/>
        </w:rPr>
        <w:t xml:space="preserve">Biuro projektu mieści się w siedzibie </w:t>
      </w:r>
      <w:r w:rsidR="008151C3" w:rsidRPr="004040B4">
        <w:rPr>
          <w:rFonts w:ascii="Times New Roman" w:hAnsi="Times New Roman" w:cs="Times New Roman"/>
          <w:bCs/>
        </w:rPr>
        <w:t xml:space="preserve">Miejsko - </w:t>
      </w:r>
      <w:r w:rsidRPr="001E6146">
        <w:rPr>
          <w:rFonts w:ascii="Times New Roman" w:hAnsi="Times New Roman" w:cs="Times New Roman"/>
          <w:bCs/>
        </w:rPr>
        <w:t xml:space="preserve">Gminnego Ośrodka Pomocy Społecznej w </w:t>
      </w:r>
      <w:r w:rsidR="008151C3" w:rsidRPr="004040B4">
        <w:rPr>
          <w:rFonts w:ascii="Times New Roman" w:hAnsi="Times New Roman" w:cs="Times New Roman"/>
          <w:bCs/>
        </w:rPr>
        <w:t>Zagórzu</w:t>
      </w:r>
      <w:r w:rsidRPr="001E6146">
        <w:rPr>
          <w:rFonts w:ascii="Times New Roman" w:hAnsi="Times New Roman" w:cs="Times New Roman"/>
          <w:bCs/>
        </w:rPr>
        <w:t xml:space="preserve"> ul. </w:t>
      </w:r>
      <w:r w:rsidR="008151C3" w:rsidRPr="004040B4">
        <w:rPr>
          <w:rFonts w:ascii="Times New Roman" w:hAnsi="Times New Roman" w:cs="Times New Roman"/>
          <w:bCs/>
        </w:rPr>
        <w:t>Targowa 5</w:t>
      </w:r>
      <w:r w:rsidRPr="001E6146">
        <w:rPr>
          <w:rFonts w:ascii="Times New Roman" w:hAnsi="Times New Roman" w:cs="Times New Roman"/>
          <w:bCs/>
        </w:rPr>
        <w:t>,</w:t>
      </w:r>
      <w:r w:rsidR="008151C3" w:rsidRPr="004040B4">
        <w:rPr>
          <w:rFonts w:ascii="Times New Roman" w:hAnsi="Times New Roman" w:cs="Times New Roman"/>
          <w:bCs/>
        </w:rPr>
        <w:t xml:space="preserve"> 38-540 Zagórz,</w:t>
      </w:r>
      <w:r w:rsidRPr="001E6146">
        <w:rPr>
          <w:rFonts w:ascii="Times New Roman" w:hAnsi="Times New Roman" w:cs="Times New Roman"/>
          <w:bCs/>
        </w:rPr>
        <w:t xml:space="preserve"> e-mail; </w:t>
      </w:r>
      <w:hyperlink r:id="rId7" w:history="1">
        <w:r w:rsidR="008151C3" w:rsidRPr="004040B4">
          <w:rPr>
            <w:rStyle w:val="Hipercze"/>
            <w:rFonts w:ascii="Times New Roman" w:hAnsi="Times New Roman" w:cs="Times New Roman"/>
            <w:bCs/>
          </w:rPr>
          <w:t>mgops@zagorz.pl</w:t>
        </w:r>
      </w:hyperlink>
      <w:r w:rsidRPr="001E6146">
        <w:rPr>
          <w:rFonts w:ascii="Times New Roman" w:hAnsi="Times New Roman" w:cs="Times New Roman"/>
          <w:bCs/>
        </w:rPr>
        <w:t xml:space="preserve">, tel. </w:t>
      </w:r>
      <w:r w:rsidR="008151C3" w:rsidRPr="004040B4">
        <w:rPr>
          <w:rFonts w:ascii="Times New Roman" w:hAnsi="Times New Roman" w:cs="Times New Roman"/>
          <w:bCs/>
        </w:rPr>
        <w:t>13 46 23 373</w:t>
      </w:r>
      <w:r w:rsidRPr="001E6146">
        <w:rPr>
          <w:rFonts w:ascii="Times New Roman" w:hAnsi="Times New Roman" w:cs="Times New Roman"/>
          <w:bCs/>
        </w:rPr>
        <w:t xml:space="preserve">. </w:t>
      </w:r>
    </w:p>
    <w:p w14:paraId="380BA4D3" w14:textId="223580C4" w:rsidR="008151C3" w:rsidRPr="004040B4" w:rsidRDefault="008151C3" w:rsidP="008D14DB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4040B4">
        <w:rPr>
          <w:rFonts w:ascii="Times New Roman" w:hAnsi="Times New Roman" w:cs="Times New Roman"/>
          <w:b/>
          <w:bCs/>
          <w:u w:val="single"/>
        </w:rPr>
        <w:t>Cel główny projektu:</w:t>
      </w:r>
      <w:r w:rsidRPr="004040B4">
        <w:rPr>
          <w:rFonts w:ascii="Times New Roman" w:hAnsi="Times New Roman" w:cs="Times New Roman"/>
        </w:rPr>
        <w:t xml:space="preserve"> Zwiększenie dostępności usług społecznych świadczonych w lokalnej społeczności, w terminie 01.01.2020 – 31.12.2021, dla 20 osób (13K, 7M)), potrzebujących wsparcia w codziennym funkcjonowaniu, w wieku poprodukcyjnym, zagrożonych ubóstwem lub wykluczeniem społecznym, mieszkańców obszarów objętych rewitalizacją w gminie Zagórz</w:t>
      </w:r>
      <w:r w:rsidR="004256EA">
        <w:rPr>
          <w:rFonts w:ascii="Times New Roman" w:hAnsi="Times New Roman" w:cs="Times New Roman"/>
        </w:rPr>
        <w:t xml:space="preserve"> (osiedle Nowy Zagórz, Stary Zagórz, Zasław oraz sołectwo Mokre)</w:t>
      </w:r>
      <w:r w:rsidRPr="004040B4">
        <w:rPr>
          <w:rFonts w:ascii="Times New Roman" w:hAnsi="Times New Roman" w:cs="Times New Roman"/>
        </w:rPr>
        <w:t>, poprzez udział w zajęciach Klubu Aktywnego Seniora (KAS)</w:t>
      </w:r>
      <w:r w:rsidR="00DB4E4B" w:rsidRPr="004040B4">
        <w:rPr>
          <w:rFonts w:ascii="Times New Roman" w:hAnsi="Times New Roman" w:cs="Times New Roman"/>
        </w:rPr>
        <w:t xml:space="preserve">. </w:t>
      </w:r>
    </w:p>
    <w:p w14:paraId="1D149EE3" w14:textId="6C78829A" w:rsidR="00714206" w:rsidRDefault="00714206" w:rsidP="008D14DB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66373917" w14:textId="6F961DF7" w:rsidR="00EC2C8A" w:rsidRDefault="00EC2C8A" w:rsidP="008D14DB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6D087B2C" w14:textId="77777777" w:rsidR="00EC2C8A" w:rsidRPr="004040B4" w:rsidRDefault="00EC2C8A" w:rsidP="008D14DB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5C9AE0AA" w14:textId="3CDFB3D2" w:rsidR="00657B8D" w:rsidRPr="004040B4" w:rsidRDefault="00657B8D" w:rsidP="008D14D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57B8D">
        <w:rPr>
          <w:rFonts w:ascii="Times New Roman" w:hAnsi="Times New Roman" w:cs="Times New Roman"/>
          <w:b/>
          <w:bCs/>
        </w:rPr>
        <w:t xml:space="preserve">§ </w:t>
      </w:r>
      <w:r w:rsidRPr="004040B4">
        <w:rPr>
          <w:rFonts w:ascii="Times New Roman" w:hAnsi="Times New Roman" w:cs="Times New Roman"/>
          <w:b/>
          <w:bCs/>
        </w:rPr>
        <w:t>2</w:t>
      </w:r>
    </w:p>
    <w:p w14:paraId="4EB9F456" w14:textId="4EDF6E0B" w:rsidR="004040B4" w:rsidRPr="004040B4" w:rsidRDefault="00657B8D" w:rsidP="008D14D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040B4">
        <w:rPr>
          <w:rFonts w:ascii="Times New Roman" w:hAnsi="Times New Roman" w:cs="Times New Roman"/>
          <w:b/>
          <w:bCs/>
        </w:rPr>
        <w:t>DEFINICJE ZWIĄZANE Z PROJEKTEM</w:t>
      </w:r>
    </w:p>
    <w:p w14:paraId="1EE36832" w14:textId="2D2EE2A3" w:rsidR="004040B4" w:rsidRPr="004040B4" w:rsidRDefault="004040B4" w:rsidP="008D14D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040B4">
        <w:rPr>
          <w:rFonts w:ascii="Times New Roman" w:hAnsi="Times New Roman" w:cs="Times New Roman"/>
        </w:rPr>
        <w:t>Projekt - projekt pt. „</w:t>
      </w:r>
      <w:r w:rsidRPr="004040B4">
        <w:rPr>
          <w:rFonts w:ascii="Times New Roman" w:hAnsi="Times New Roman" w:cs="Times New Roman"/>
          <w:b/>
        </w:rPr>
        <w:t>Klub Aktywnego Seniora w Gminie Zagórz</w:t>
      </w:r>
      <w:r w:rsidRPr="004040B4">
        <w:rPr>
          <w:rFonts w:ascii="Times New Roman" w:hAnsi="Times New Roman" w:cs="Times New Roman"/>
        </w:rPr>
        <w:t>”.</w:t>
      </w:r>
    </w:p>
    <w:p w14:paraId="152103FC" w14:textId="16E745D7" w:rsidR="004040B4" w:rsidRPr="004040B4" w:rsidRDefault="004040B4" w:rsidP="008D14DB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040B4">
        <w:rPr>
          <w:rFonts w:ascii="Times New Roman" w:hAnsi="Times New Roman" w:cs="Times New Roman"/>
        </w:rPr>
        <w:t>Beneficjent – Gmina Zagórz</w:t>
      </w:r>
      <w:r w:rsidR="00D41F8D">
        <w:rPr>
          <w:rFonts w:ascii="Times New Roman" w:hAnsi="Times New Roman" w:cs="Times New Roman"/>
        </w:rPr>
        <w:t>/Miejsko – Gminny Ośrodek Pomocy Społecznej w Zagórzu</w:t>
      </w:r>
      <w:bookmarkStart w:id="1" w:name="_GoBack"/>
      <w:bookmarkEnd w:id="1"/>
      <w:r w:rsidRPr="004040B4">
        <w:rPr>
          <w:rFonts w:ascii="Times New Roman" w:hAnsi="Times New Roman" w:cs="Times New Roman"/>
        </w:rPr>
        <w:t>.</w:t>
      </w:r>
    </w:p>
    <w:p w14:paraId="2EA28868" w14:textId="77777777" w:rsidR="004040B4" w:rsidRPr="004040B4" w:rsidRDefault="004040B4" w:rsidP="008D14DB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040B4">
        <w:rPr>
          <w:rFonts w:ascii="Times New Roman" w:hAnsi="Times New Roman" w:cs="Times New Roman"/>
        </w:rPr>
        <w:t>Biuro projektu – siedziba Miejsko – Gminnego Ośrodka Pomocy Społecznej w Zagórzu,      ul. Targowa 5, 38-540 Zagórz.</w:t>
      </w:r>
    </w:p>
    <w:p w14:paraId="0283322F" w14:textId="11DDD5E3" w:rsidR="004256EA" w:rsidRPr="004256EA" w:rsidRDefault="004040B4" w:rsidP="004256EA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040B4">
        <w:rPr>
          <w:rFonts w:ascii="Times New Roman" w:hAnsi="Times New Roman" w:cs="Times New Roman"/>
        </w:rPr>
        <w:t>Uczestnik Projektu – UP – osoba zakwalifikowana do projektu zgodnie z zasadami określonymi w niniejszym regulaminie</w:t>
      </w:r>
      <w:r w:rsidR="00EC2C8A">
        <w:rPr>
          <w:rFonts w:ascii="Times New Roman" w:hAnsi="Times New Roman" w:cs="Times New Roman"/>
        </w:rPr>
        <w:t>.</w:t>
      </w:r>
    </w:p>
    <w:p w14:paraId="434858DF" w14:textId="5C4A512B" w:rsidR="004040B4" w:rsidRDefault="004040B4" w:rsidP="00EC2C8A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4040B4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</w:p>
    <w:p w14:paraId="2A18C799" w14:textId="7B238FB4" w:rsidR="004040B4" w:rsidRDefault="003E0564" w:rsidP="008D14DB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REKRUTACJA UCZESTNIKÓW</w:t>
      </w:r>
    </w:p>
    <w:p w14:paraId="1E4CF6EF" w14:textId="65565B08" w:rsidR="003E0564" w:rsidRDefault="003E0564" w:rsidP="008D14D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E0564">
        <w:rPr>
          <w:rFonts w:ascii="Times New Roman" w:hAnsi="Times New Roman" w:cs="Times New Roman"/>
        </w:rPr>
        <w:t xml:space="preserve">Rekrutacja do projektu odbywać się będzie z zachowaniem zasad równego dostępu i równego traktowania wszystkich osób zainteresowanych udziałem projekcie. </w:t>
      </w:r>
    </w:p>
    <w:p w14:paraId="3CEF233D" w14:textId="7FB5B008" w:rsidR="003E0564" w:rsidRDefault="003E0564" w:rsidP="008D14D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E0564">
        <w:rPr>
          <w:rFonts w:ascii="Times New Roman" w:hAnsi="Times New Roman" w:cs="Times New Roman"/>
        </w:rPr>
        <w:t>Rekrutacja i formy wsparcia realizowane będą zgodnie z zasadą niedyskryminacji 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</w:t>
      </w:r>
    </w:p>
    <w:p w14:paraId="782F0DAD" w14:textId="017DD885" w:rsidR="003E0564" w:rsidRDefault="003E0564" w:rsidP="008D14D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E0564">
        <w:rPr>
          <w:rFonts w:ascii="Times New Roman" w:hAnsi="Times New Roman" w:cs="Times New Roman"/>
        </w:rPr>
        <w:t xml:space="preserve">Rekrutacja będzie otwarta, prowadzona na terenie Gminy </w:t>
      </w:r>
      <w:r>
        <w:rPr>
          <w:rFonts w:ascii="Times New Roman" w:hAnsi="Times New Roman" w:cs="Times New Roman"/>
        </w:rPr>
        <w:t xml:space="preserve">Zagórz </w:t>
      </w:r>
      <w:r w:rsidRPr="003E0564">
        <w:rPr>
          <w:rFonts w:ascii="Times New Roman" w:hAnsi="Times New Roman" w:cs="Times New Roman"/>
        </w:rPr>
        <w:t xml:space="preserve">w trybie ciągłym ze szczególnym nasileniem w okresie </w:t>
      </w:r>
      <w:r w:rsidR="003B2A0F">
        <w:rPr>
          <w:rFonts w:ascii="Times New Roman" w:hAnsi="Times New Roman" w:cs="Times New Roman"/>
        </w:rPr>
        <w:t>1</w:t>
      </w:r>
      <w:r w:rsidRPr="003E0564">
        <w:rPr>
          <w:rFonts w:ascii="Times New Roman" w:hAnsi="Times New Roman" w:cs="Times New Roman"/>
        </w:rPr>
        <w:t>.0</w:t>
      </w:r>
      <w:r w:rsidR="00655097">
        <w:rPr>
          <w:rFonts w:ascii="Times New Roman" w:hAnsi="Times New Roman" w:cs="Times New Roman"/>
        </w:rPr>
        <w:t>3</w:t>
      </w:r>
      <w:r w:rsidRPr="003E0564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3E0564">
        <w:rPr>
          <w:rFonts w:ascii="Times New Roman" w:hAnsi="Times New Roman" w:cs="Times New Roman"/>
        </w:rPr>
        <w:t xml:space="preserve"> r. do </w:t>
      </w:r>
      <w:r>
        <w:rPr>
          <w:rFonts w:ascii="Times New Roman" w:hAnsi="Times New Roman" w:cs="Times New Roman"/>
        </w:rPr>
        <w:t>13</w:t>
      </w:r>
      <w:r w:rsidRPr="003E056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3E0564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3E0564">
        <w:rPr>
          <w:rFonts w:ascii="Times New Roman" w:hAnsi="Times New Roman" w:cs="Times New Roman"/>
        </w:rPr>
        <w:t xml:space="preserve"> r. do momentu zebrania 20 osób</w:t>
      </w:r>
      <w:r>
        <w:rPr>
          <w:rFonts w:ascii="Times New Roman" w:hAnsi="Times New Roman" w:cs="Times New Roman"/>
        </w:rPr>
        <w:t>, w tym 13 kobiet i 7 mężczyzn</w:t>
      </w:r>
      <w:r w:rsidR="00DD310A">
        <w:rPr>
          <w:rFonts w:ascii="Times New Roman" w:hAnsi="Times New Roman" w:cs="Times New Roman"/>
        </w:rPr>
        <w:t xml:space="preserve"> </w:t>
      </w:r>
      <w:r w:rsidR="00DD310A" w:rsidRPr="00DD310A">
        <w:rPr>
          <w:rFonts w:ascii="Times New Roman" w:hAnsi="Times New Roman" w:cs="Times New Roman"/>
        </w:rPr>
        <w:t>w wieku poprodukcyjnym, zagrożonych ubóstwem lub wykluczeniem społecznym, mieszkańców obszarów objętych rewitalizacją w gminie Zagórz</w:t>
      </w:r>
      <w:r>
        <w:rPr>
          <w:rFonts w:ascii="Times New Roman" w:hAnsi="Times New Roman" w:cs="Times New Roman"/>
        </w:rPr>
        <w:t xml:space="preserve">. </w:t>
      </w:r>
      <w:r w:rsidR="00C73A6C">
        <w:rPr>
          <w:rFonts w:ascii="Times New Roman" w:hAnsi="Times New Roman" w:cs="Times New Roman"/>
        </w:rPr>
        <w:t xml:space="preserve">W przypadku nie zebrania wymaganej liczby osób będzie prowadzona rekrutacja ciągła, która ma zapewnić zebranie odpowiedniej liczy Uczestników Projektu. </w:t>
      </w:r>
    </w:p>
    <w:p w14:paraId="63828C98" w14:textId="43FFA9A0" w:rsidR="003E0564" w:rsidRDefault="00C73A6C" w:rsidP="008D14D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73A6C">
        <w:rPr>
          <w:rFonts w:ascii="Times New Roman" w:hAnsi="Times New Roman" w:cs="Times New Roman"/>
        </w:rPr>
        <w:t xml:space="preserve">Warunkiem przystąpienia do projektu jest złożenie wypełnionego i podpisanego Formularza rekrutacyjnego i innych dokumentów rekrutacyjnych stanowiących załączniki do „Regulaminu rekrutacji i uczestnictwa w projekcie” w wyznaczonym terminie do biura projektu. Formularz rekrutacyjny wraz z pozostałymi dokumentami można dostarczyć osobiście lub za pośrednictwem innej osoby a także mailem na adres: </w:t>
      </w:r>
      <w:r>
        <w:rPr>
          <w:rFonts w:ascii="Times New Roman" w:hAnsi="Times New Roman" w:cs="Times New Roman"/>
        </w:rPr>
        <w:t>mgops</w:t>
      </w:r>
      <w:r w:rsidRPr="00C73A6C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zagorz</w:t>
      </w:r>
      <w:r w:rsidRPr="00C73A6C">
        <w:rPr>
          <w:rFonts w:ascii="Times New Roman" w:hAnsi="Times New Roman" w:cs="Times New Roman"/>
        </w:rPr>
        <w:t>.pl -  wówczas decyduje data wpływu dokumentów do biura projektu, lub za pośrednictwem poczty - wówczas za datę otrzymania uznaje się datę stempla pocztowego.</w:t>
      </w:r>
    </w:p>
    <w:p w14:paraId="421B2B54" w14:textId="53A91835" w:rsidR="00B14257" w:rsidRDefault="00B14257" w:rsidP="008D14D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Dokumenty rekrutacyjne do udziału w projekcie dostępne są na stronie internetowej gminy Zagórz, stronie biura projektu </w:t>
      </w:r>
      <w:hyperlink r:id="rId8" w:history="1">
        <w:r w:rsidRPr="00062999">
          <w:rPr>
            <w:rStyle w:val="Hipercze"/>
            <w:rFonts w:ascii="Times New Roman" w:hAnsi="Times New Roman" w:cs="Times New Roman"/>
          </w:rPr>
          <w:t>mgops@zagorz.pl</w:t>
        </w:r>
      </w:hyperlink>
      <w:r>
        <w:rPr>
          <w:rFonts w:ascii="Times New Roman" w:hAnsi="Times New Roman" w:cs="Times New Roman"/>
        </w:rPr>
        <w:t xml:space="preserve"> oraz w Biurze projektu w siedzibie Miejsko – Gminnego Ośrodka Pomocy Społecznej w Zagórzu. </w:t>
      </w:r>
    </w:p>
    <w:p w14:paraId="19128B1D" w14:textId="55907876" w:rsidR="00B14257" w:rsidRDefault="00B14257" w:rsidP="008D14D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Zgłoszenia, które nie są kompletne i/lub nie zawierają danych umożliwiających kontakt z Kandydatem nie będą rozpatrywane. </w:t>
      </w:r>
    </w:p>
    <w:p w14:paraId="43771196" w14:textId="5DA29782" w:rsidR="004040B4" w:rsidRDefault="009C372C" w:rsidP="008D14D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9C372C">
        <w:rPr>
          <w:rFonts w:ascii="Times New Roman" w:hAnsi="Times New Roman" w:cs="Times New Roman"/>
        </w:rPr>
        <w:t xml:space="preserve">Proces rekrutacji do projektu odbywać się będzie w dwóch etapach: I. ETAP ocena formalna prowadzona w zasadzie: TAK-spełnia, NIE-nie spełnia w oparciu o Kartę oceny formalnej. W przypadku nie spełniania wskazanych poniżej kryteriów uprawniających do uczestnictwa w projekcie, kandydatura zostanie odrzucona. Na tym etapie Komisja Rekrutacyjna zweryfikuje czy złożone przez potencjalnego Uczestnika dokumenty rekrutacyjne są kompletne oraz czy zostały poprawnie wypełnione. II. ETAP ocena merytoryczna, punktowa przeprowadzona zostanie w oparciu o Kartę oceny merytorycznej (ocena ta ma na celu wyłonienie spośród Kandydatów i skierowanie wsparcia do osób/ rodzin z grup najbardziej defaworyzowanych, </w:t>
      </w:r>
      <w:r>
        <w:rPr>
          <w:rFonts w:ascii="Times New Roman" w:hAnsi="Times New Roman" w:cs="Times New Roman"/>
        </w:rPr>
        <w:t xml:space="preserve">zgodnie z założeniami projektu. </w:t>
      </w:r>
    </w:p>
    <w:p w14:paraId="419B2D71" w14:textId="5C772640" w:rsidR="009C372C" w:rsidRDefault="00555B04" w:rsidP="008D14D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555B04">
        <w:rPr>
          <w:rFonts w:ascii="Times New Roman" w:hAnsi="Times New Roman" w:cs="Times New Roman"/>
        </w:rPr>
        <w:t xml:space="preserve">Dokumenty rekrutacyjne nie podlegają zwrotowi i stanowią własność Gminy </w:t>
      </w:r>
      <w:r>
        <w:rPr>
          <w:rFonts w:ascii="Times New Roman" w:hAnsi="Times New Roman" w:cs="Times New Roman"/>
        </w:rPr>
        <w:t>Zagórz</w:t>
      </w:r>
      <w:r w:rsidRPr="00555B04">
        <w:rPr>
          <w:rFonts w:ascii="Times New Roman" w:hAnsi="Times New Roman" w:cs="Times New Roman"/>
        </w:rPr>
        <w:t>.</w:t>
      </w:r>
    </w:p>
    <w:p w14:paraId="62034EAC" w14:textId="469B4DF0" w:rsidR="00555B04" w:rsidRDefault="00555B04" w:rsidP="008D14D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555B04">
        <w:rPr>
          <w:rFonts w:ascii="Times New Roman" w:hAnsi="Times New Roman" w:cs="Times New Roman"/>
        </w:rPr>
        <w:t>Dokumentacja rekrutacyjna przetwarzana jest i przechowywana z poszanowaniem postanowień zapisów Ustawy z dnia 29 sierpnia 1997 r. o ochronie danych osobowych z późn.zm. (Dz.U. 1997 Nr 133 poz. 883 późn.zm.).</w:t>
      </w:r>
    </w:p>
    <w:p w14:paraId="2B3BB67A" w14:textId="77777777" w:rsidR="00555B04" w:rsidRDefault="00555B04" w:rsidP="008D14D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555B04">
        <w:rPr>
          <w:rFonts w:ascii="Times New Roman" w:hAnsi="Times New Roman" w:cs="Times New Roman"/>
        </w:rPr>
        <w:t>Kwalifikacja Uczestników dokonywana będzie przez Komisję Rekrutacyjną.                           W sytuacjach spornych (przy spełnianiu powyższych kryteriów i tej samej ilości punktów) decydować będzie kolejność zgłoszeń</w:t>
      </w:r>
      <w:r>
        <w:rPr>
          <w:rFonts w:ascii="Times New Roman" w:hAnsi="Times New Roman" w:cs="Times New Roman"/>
        </w:rPr>
        <w:t>.</w:t>
      </w:r>
    </w:p>
    <w:p w14:paraId="4F09D411" w14:textId="67620455" w:rsidR="00555B04" w:rsidRDefault="00555B04" w:rsidP="008D14D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procesu rekrutacji sporządzony zostanie protokół </w:t>
      </w:r>
      <w:r w:rsidRPr="00555B04">
        <w:rPr>
          <w:rFonts w:ascii="Times New Roman" w:hAnsi="Times New Roman" w:cs="Times New Roman"/>
        </w:rPr>
        <w:t>oraz Lista uczestników projektu</w:t>
      </w:r>
      <w:r>
        <w:rPr>
          <w:rFonts w:ascii="Times New Roman" w:hAnsi="Times New Roman" w:cs="Times New Roman"/>
        </w:rPr>
        <w:t xml:space="preserve">. </w:t>
      </w:r>
    </w:p>
    <w:p w14:paraId="0C746389" w14:textId="26B1F815" w:rsidR="00555B04" w:rsidRDefault="00555B04" w:rsidP="008D14D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555B04">
        <w:rPr>
          <w:rFonts w:ascii="Times New Roman" w:hAnsi="Times New Roman" w:cs="Times New Roman"/>
        </w:rPr>
        <w:t xml:space="preserve">W przypadku zrekrutowania większej liczby osób zostanie utworzona lista rezerwowa. Osoby zakwalifikowane zostaną powiadomione telefonicznie lub osobiście przez członka Komisji Rekrutacyjnej lub pracownika socjalnego </w:t>
      </w:r>
      <w:r>
        <w:rPr>
          <w:rFonts w:ascii="Times New Roman" w:hAnsi="Times New Roman" w:cs="Times New Roman"/>
        </w:rPr>
        <w:t xml:space="preserve">Miejsko – Gminnego </w:t>
      </w:r>
      <w:r w:rsidRPr="00555B04">
        <w:rPr>
          <w:rFonts w:ascii="Times New Roman" w:hAnsi="Times New Roman" w:cs="Times New Roman"/>
        </w:rPr>
        <w:t xml:space="preserve">Ośrodka Pomocy Społecznej </w:t>
      </w:r>
      <w:r>
        <w:rPr>
          <w:rFonts w:ascii="Times New Roman" w:hAnsi="Times New Roman" w:cs="Times New Roman"/>
        </w:rPr>
        <w:t xml:space="preserve">w Zagórzu. </w:t>
      </w:r>
    </w:p>
    <w:p w14:paraId="1486F78D" w14:textId="5D653C09" w:rsidR="00555B04" w:rsidRPr="00681723" w:rsidRDefault="00555B04" w:rsidP="00681723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555B04">
        <w:rPr>
          <w:rFonts w:ascii="Times New Roman" w:hAnsi="Times New Roman" w:cs="Times New Roman"/>
        </w:rPr>
        <w:t xml:space="preserve">W przypadku rezygnacji z udziału w projekcie poprzez złożenie oświadczenia o rezygnacji lub braku min. 80% obecności na każdych zajęciach Uczestnik zostanie wykreślony z listy Uczestników Projektu (wyjątek stanowić będą godziny usprawiedliwione z przyczyn niezależnych od Uczestnika). W przypadku rezygnacji lub wykreślenia Uczestnika, będą rekrutowane osoby z listy rezerwowej wg kolejności na tej liście.  </w:t>
      </w:r>
    </w:p>
    <w:p w14:paraId="7CF24F33" w14:textId="6841229D" w:rsidR="00555B04" w:rsidRDefault="00555B04" w:rsidP="008D14DB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555B04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4</w:t>
      </w:r>
    </w:p>
    <w:p w14:paraId="25D9C717" w14:textId="5645731D" w:rsidR="00DD310A" w:rsidRDefault="00DD310A" w:rsidP="008D14DB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KRYTERIA UCZESTNICTWA W PROJEKCIE</w:t>
      </w:r>
    </w:p>
    <w:p w14:paraId="27400EEB" w14:textId="7FEAFC59" w:rsidR="003B2A0F" w:rsidRPr="003B2A0F" w:rsidRDefault="00DD310A" w:rsidP="008D14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procesie naboru są brane pod uwagę następujące</w:t>
      </w:r>
      <w:r w:rsidR="003B2A0F">
        <w:rPr>
          <w:rFonts w:ascii="Times New Roman" w:hAnsi="Times New Roman" w:cs="Times New Roman"/>
        </w:rPr>
        <w:t xml:space="preserve"> kryteria:</w:t>
      </w:r>
    </w:p>
    <w:p w14:paraId="415E10C1" w14:textId="6E101E54" w:rsidR="00DD310A" w:rsidRPr="003B2A0F" w:rsidRDefault="00DD310A" w:rsidP="008D14DB">
      <w:pPr>
        <w:pStyle w:val="Akapitzlis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3B2A0F">
        <w:rPr>
          <w:rFonts w:ascii="Times New Roman" w:hAnsi="Times New Roman" w:cs="Times New Roman"/>
          <w:b/>
          <w:bCs/>
        </w:rPr>
        <w:t>kryteria dostępu, konieczne do spełnienia:</w:t>
      </w:r>
    </w:p>
    <w:p w14:paraId="28C2A24E" w14:textId="549E805B" w:rsidR="003B2A0F" w:rsidRDefault="00DD310A" w:rsidP="008D14DB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3B2A0F" w:rsidRPr="003B2A0F">
        <w:rPr>
          <w:rFonts w:ascii="Times New Roman" w:hAnsi="Times New Roman" w:cs="Times New Roman"/>
        </w:rPr>
        <w:t> osoba</w:t>
      </w:r>
      <w:r w:rsidR="005C038C">
        <w:rPr>
          <w:rFonts w:ascii="Times New Roman" w:hAnsi="Times New Roman" w:cs="Times New Roman"/>
        </w:rPr>
        <w:t xml:space="preserve"> </w:t>
      </w:r>
      <w:r w:rsidR="003B2A0F" w:rsidRPr="003B2A0F">
        <w:rPr>
          <w:rFonts w:ascii="Times New Roman" w:hAnsi="Times New Roman" w:cs="Times New Roman"/>
        </w:rPr>
        <w:t>zamieszkująca </w:t>
      </w:r>
      <w:r w:rsidR="005C038C">
        <w:rPr>
          <w:rFonts w:ascii="Times New Roman" w:hAnsi="Times New Roman" w:cs="Times New Roman"/>
        </w:rPr>
        <w:t xml:space="preserve">rejon </w:t>
      </w:r>
      <w:r w:rsidR="003B2A0F" w:rsidRPr="003B2A0F">
        <w:rPr>
          <w:rFonts w:ascii="Times New Roman" w:hAnsi="Times New Roman" w:cs="Times New Roman"/>
        </w:rPr>
        <w:t>gmin</w:t>
      </w:r>
      <w:r w:rsidR="005C038C">
        <w:rPr>
          <w:rFonts w:ascii="Times New Roman" w:hAnsi="Times New Roman" w:cs="Times New Roman"/>
        </w:rPr>
        <w:t>y</w:t>
      </w:r>
      <w:r w:rsidR="003B2A0F" w:rsidRPr="003B2A0F">
        <w:rPr>
          <w:rFonts w:ascii="Times New Roman" w:hAnsi="Times New Roman" w:cs="Times New Roman"/>
        </w:rPr>
        <w:t> Zagórz </w:t>
      </w:r>
      <w:r w:rsidR="005C038C">
        <w:rPr>
          <w:rFonts w:ascii="Times New Roman" w:hAnsi="Times New Roman" w:cs="Times New Roman"/>
        </w:rPr>
        <w:t>objęty rewitalizacją</w:t>
      </w:r>
      <w:r w:rsidR="003B2A0F">
        <w:rPr>
          <w:rFonts w:ascii="Times New Roman" w:hAnsi="Times New Roman" w:cs="Times New Roman"/>
        </w:rPr>
        <w:t xml:space="preserve"> – weryfikacja: </w:t>
      </w:r>
      <w:r w:rsidR="003B2A0F" w:rsidRPr="003B2A0F">
        <w:rPr>
          <w:rFonts w:ascii="Times New Roman" w:hAnsi="Times New Roman" w:cs="Times New Roman"/>
        </w:rPr>
        <w:t>ośw</w:t>
      </w:r>
      <w:r w:rsidR="003B2A0F">
        <w:rPr>
          <w:rFonts w:ascii="Times New Roman" w:hAnsi="Times New Roman" w:cs="Times New Roman"/>
        </w:rPr>
        <w:t>iadczenie</w:t>
      </w:r>
      <w:r w:rsidR="003B2A0F" w:rsidRPr="003B2A0F">
        <w:rPr>
          <w:rFonts w:ascii="Times New Roman" w:hAnsi="Times New Roman" w:cs="Times New Roman"/>
        </w:rPr>
        <w:t xml:space="preserve"> UP, </w:t>
      </w:r>
    </w:p>
    <w:p w14:paraId="3E64D0E1" w14:textId="695E7E2E" w:rsidR="003B2A0F" w:rsidRDefault="003B2A0F" w:rsidP="008D14DB">
      <w:pPr>
        <w:pStyle w:val="Akapitzlist"/>
        <w:spacing w:line="360" w:lineRule="auto"/>
        <w:rPr>
          <w:rFonts w:ascii="Times New Roman" w:hAnsi="Times New Roman" w:cs="Times New Roman"/>
        </w:rPr>
      </w:pPr>
      <w:r w:rsidRPr="003B2A0F">
        <w:rPr>
          <w:rFonts w:ascii="Times New Roman" w:hAnsi="Times New Roman" w:cs="Times New Roman"/>
        </w:rPr>
        <w:t>- osoba w wieku: 60+ (kobiety), 65+ (mężczyźni) </w:t>
      </w:r>
      <w:r>
        <w:rPr>
          <w:rFonts w:ascii="Times New Roman" w:hAnsi="Times New Roman" w:cs="Times New Roman"/>
        </w:rPr>
        <w:t>–</w:t>
      </w:r>
      <w:r w:rsidRPr="003B2A0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weryfikacja: </w:t>
      </w:r>
      <w:r w:rsidRPr="003B2A0F">
        <w:rPr>
          <w:rFonts w:ascii="Times New Roman" w:hAnsi="Times New Roman" w:cs="Times New Roman"/>
        </w:rPr>
        <w:t>nr PESEL, - osoba niesamodzi</w:t>
      </w:r>
      <w:r>
        <w:rPr>
          <w:rFonts w:ascii="Times New Roman" w:hAnsi="Times New Roman" w:cs="Times New Roman"/>
        </w:rPr>
        <w:t>e</w:t>
      </w:r>
      <w:r w:rsidRPr="003B2A0F">
        <w:rPr>
          <w:rFonts w:ascii="Times New Roman" w:hAnsi="Times New Roman" w:cs="Times New Roman"/>
        </w:rPr>
        <w:t xml:space="preserve">lna – oświadczenie UP, - przedłożenie oświadczenia, że dana osoba nie korzystała z rodzajowo tożsamego wsparcia w ramach innych projektów współfinansowanych ze środów EFS w ramach RPO WP 2014-2020. </w:t>
      </w:r>
    </w:p>
    <w:p w14:paraId="23CD4C4C" w14:textId="2DC2BF19" w:rsidR="00DD310A" w:rsidRDefault="003B2A0F" w:rsidP="008D14DB">
      <w:pPr>
        <w:pStyle w:val="Akapitzlist"/>
        <w:spacing w:line="360" w:lineRule="auto"/>
        <w:rPr>
          <w:rFonts w:ascii="Times New Roman" w:hAnsi="Times New Roman" w:cs="Times New Roman"/>
        </w:rPr>
      </w:pPr>
      <w:r w:rsidRPr="003B2A0F">
        <w:rPr>
          <w:rFonts w:ascii="Times New Roman" w:hAnsi="Times New Roman" w:cs="Times New Roman"/>
          <w:b/>
          <w:bCs/>
        </w:rPr>
        <w:t xml:space="preserve">1.2. Kryteria preferencyjne - dodatkowo punktowane: </w:t>
      </w:r>
      <w:r w:rsidRPr="003B2A0F">
        <w:rPr>
          <w:rFonts w:ascii="Times New Roman" w:hAnsi="Times New Roman" w:cs="Times New Roman"/>
        </w:rPr>
        <w:t>- osoba o znacznym lub umiarkowanym stopniu niepełnosprawności - </w:t>
      </w:r>
      <w:r w:rsidRPr="003B2A0F">
        <w:rPr>
          <w:rFonts w:ascii="Times New Roman" w:hAnsi="Times New Roman" w:cs="Times New Roman"/>
          <w:b/>
          <w:bCs/>
        </w:rPr>
        <w:t>3 pkt</w:t>
      </w:r>
      <w:r w:rsidRPr="003B2A0F">
        <w:rPr>
          <w:rFonts w:ascii="Times New Roman" w:hAnsi="Times New Roman" w:cs="Times New Roman"/>
        </w:rPr>
        <w:t> (</w:t>
      </w:r>
      <w:r>
        <w:rPr>
          <w:rFonts w:ascii="Times New Roman" w:hAnsi="Times New Roman" w:cs="Times New Roman"/>
        </w:rPr>
        <w:t xml:space="preserve">weryfikacja: </w:t>
      </w:r>
      <w:r w:rsidRPr="003B2A0F">
        <w:rPr>
          <w:rFonts w:ascii="Times New Roman" w:hAnsi="Times New Roman" w:cs="Times New Roman"/>
        </w:rPr>
        <w:t>orzeczenie o niepełnosprawności), - osoba z niepełnosprawnością sprzężoną oraz osoba z zaburzeniami psychicznymi, w tym</w:t>
      </w:r>
      <w:r>
        <w:rPr>
          <w:rFonts w:ascii="Times New Roman" w:hAnsi="Times New Roman" w:cs="Times New Roman"/>
        </w:rPr>
        <w:t xml:space="preserve">     </w:t>
      </w:r>
      <w:r w:rsidRPr="003B2A0F">
        <w:rPr>
          <w:rFonts w:ascii="Times New Roman" w:hAnsi="Times New Roman" w:cs="Times New Roman"/>
        </w:rPr>
        <w:t> osoba z niepełnosprawnością intelektualną i osoba z całościowymi zaburzeniami rozwojowymi (</w:t>
      </w:r>
      <w:r>
        <w:rPr>
          <w:rFonts w:ascii="Times New Roman" w:hAnsi="Times New Roman" w:cs="Times New Roman"/>
        </w:rPr>
        <w:t xml:space="preserve">weryfikacja: </w:t>
      </w:r>
      <w:r w:rsidRPr="003B2A0F">
        <w:rPr>
          <w:rFonts w:ascii="Times New Roman" w:hAnsi="Times New Roman" w:cs="Times New Roman"/>
        </w:rPr>
        <w:t>orzeczenie o niepełnosprawności) - </w:t>
      </w:r>
      <w:r w:rsidRPr="003B2A0F">
        <w:rPr>
          <w:rFonts w:ascii="Times New Roman" w:hAnsi="Times New Roman" w:cs="Times New Roman"/>
          <w:b/>
          <w:bCs/>
        </w:rPr>
        <w:t>3 pkt</w:t>
      </w:r>
      <w:r w:rsidRPr="003B2A0F">
        <w:rPr>
          <w:rFonts w:ascii="Times New Roman" w:hAnsi="Times New Roman" w:cs="Times New Roman"/>
        </w:rPr>
        <w:t>, - osoba doświadczająca wielokrotnego wykluczenia zgodnie z roz. 3 pkt 15 wytycznych dotyczących w</w:t>
      </w:r>
      <w:r>
        <w:rPr>
          <w:rFonts w:ascii="Times New Roman" w:hAnsi="Times New Roman" w:cs="Times New Roman"/>
        </w:rPr>
        <w:t>y</w:t>
      </w:r>
      <w:r w:rsidRPr="003B2A0F">
        <w:rPr>
          <w:rFonts w:ascii="Times New Roman" w:hAnsi="Times New Roman" w:cs="Times New Roman"/>
        </w:rPr>
        <w:t>łączenia społecznego – </w:t>
      </w:r>
      <w:r w:rsidRPr="003B2A0F">
        <w:rPr>
          <w:rFonts w:ascii="Times New Roman" w:hAnsi="Times New Roman" w:cs="Times New Roman"/>
          <w:b/>
          <w:bCs/>
        </w:rPr>
        <w:t>1 pkt</w:t>
      </w:r>
      <w:r w:rsidRPr="003B2A0F">
        <w:rPr>
          <w:rFonts w:ascii="Times New Roman" w:hAnsi="Times New Roman" w:cs="Times New Roman"/>
        </w:rPr>
        <w:t> za każdą z przesłanek</w:t>
      </w:r>
      <w:r>
        <w:rPr>
          <w:rFonts w:ascii="Times New Roman" w:hAnsi="Times New Roman" w:cs="Times New Roman"/>
        </w:rPr>
        <w:t xml:space="preserve"> ( weryfikacja: </w:t>
      </w:r>
      <w:r w:rsidRPr="003B2A0F">
        <w:rPr>
          <w:rFonts w:ascii="Times New Roman" w:hAnsi="Times New Roman" w:cs="Times New Roman"/>
        </w:rPr>
        <w:t>dokumentacja własna MGOPS), - osoba, której dochód nie przekracza 150% wlaściwego kryterium dochodowego - </w:t>
      </w:r>
      <w:r w:rsidRPr="003B2A0F">
        <w:rPr>
          <w:rFonts w:ascii="Times New Roman" w:hAnsi="Times New Roman" w:cs="Times New Roman"/>
          <w:b/>
          <w:bCs/>
        </w:rPr>
        <w:t>2 pkt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3B2A0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weryfikacja: </w:t>
      </w:r>
      <w:r w:rsidRPr="003B2A0F">
        <w:rPr>
          <w:rFonts w:ascii="Times New Roman" w:hAnsi="Times New Roman" w:cs="Times New Roman"/>
        </w:rPr>
        <w:t>zaświadczenie o dochodach), - osoba korzystająca z PO PŻ, a zakres wsparcia dla tych osób/rodzin nie będzie powielał działań, które dana osoba/rodzina otrzymała lub otrzymuje z PO PŻ</w:t>
      </w:r>
      <w:r>
        <w:rPr>
          <w:rFonts w:ascii="Times New Roman" w:hAnsi="Times New Roman" w:cs="Times New Roman"/>
        </w:rPr>
        <w:t xml:space="preserve"> w ramach działań towarzyszących, o których mowa w PO PŻ – </w:t>
      </w:r>
      <w:r w:rsidRPr="003B2A0F">
        <w:rPr>
          <w:rFonts w:ascii="Times New Roman" w:hAnsi="Times New Roman" w:cs="Times New Roman"/>
          <w:b/>
          <w:bCs/>
        </w:rPr>
        <w:t>2 pkt</w:t>
      </w:r>
      <w:r>
        <w:rPr>
          <w:rFonts w:ascii="Times New Roman" w:hAnsi="Times New Roman" w:cs="Times New Roman"/>
        </w:rPr>
        <w:t xml:space="preserve"> (weryfikacja: oświadczenie UP).</w:t>
      </w:r>
    </w:p>
    <w:p w14:paraId="2329EEF6" w14:textId="1AC114C8" w:rsidR="008D14DB" w:rsidRDefault="008D14DB" w:rsidP="008D14DB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0444D329" w14:textId="44F8858B" w:rsidR="008D14DB" w:rsidRPr="008D14DB" w:rsidRDefault="008D14DB" w:rsidP="008D14D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14DB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</w:p>
    <w:p w14:paraId="7C470615" w14:textId="15865B2F" w:rsidR="008D14DB" w:rsidRDefault="008D14DB" w:rsidP="008D14D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ODPŁATNOŚCI</w:t>
      </w:r>
    </w:p>
    <w:p w14:paraId="03A6E944" w14:textId="53843844" w:rsidR="00555B04" w:rsidRDefault="00EC2C8A" w:rsidP="00EC2C8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projekcie jest:</w:t>
      </w:r>
    </w:p>
    <w:p w14:paraId="2C18EE8C" w14:textId="6C2B6AA1" w:rsidR="00EC2C8A" w:rsidRDefault="00EC2C8A" w:rsidP="00EC2C8A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C038C">
        <w:rPr>
          <w:rFonts w:ascii="Times New Roman" w:hAnsi="Times New Roman" w:cs="Times New Roman"/>
          <w:b/>
          <w:bCs/>
        </w:rPr>
        <w:t>nieodpłatny</w:t>
      </w:r>
      <w:r w:rsidRPr="00EC2C8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– dla osób, których dochód nie przekracza </w:t>
      </w:r>
      <w:r w:rsidRPr="00EC2C8A">
        <w:rPr>
          <w:rFonts w:ascii="Times New Roman" w:hAnsi="Times New Roman" w:cs="Times New Roman"/>
          <w:b/>
          <w:bCs/>
        </w:rPr>
        <w:t>150 %</w:t>
      </w:r>
      <w:r>
        <w:rPr>
          <w:rFonts w:ascii="Times New Roman" w:hAnsi="Times New Roman" w:cs="Times New Roman"/>
        </w:rPr>
        <w:t xml:space="preserve"> właściwego kryterium dochodowego,</w:t>
      </w:r>
    </w:p>
    <w:p w14:paraId="7FD436E9" w14:textId="1542584A" w:rsidR="00EC2C8A" w:rsidRPr="005C038C" w:rsidRDefault="00EC2C8A" w:rsidP="005C038C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C038C">
        <w:rPr>
          <w:rFonts w:ascii="Times New Roman" w:hAnsi="Times New Roman" w:cs="Times New Roman"/>
          <w:b/>
          <w:bCs/>
        </w:rPr>
        <w:t>od</w:t>
      </w:r>
      <w:r w:rsidRPr="00EC2C8A">
        <w:rPr>
          <w:rFonts w:ascii="Times New Roman" w:hAnsi="Times New Roman" w:cs="Times New Roman"/>
          <w:b/>
          <w:bCs/>
        </w:rPr>
        <w:t>płatny w wysokości</w:t>
      </w:r>
      <w:r w:rsidR="00681723">
        <w:rPr>
          <w:rFonts w:ascii="Times New Roman" w:hAnsi="Times New Roman" w:cs="Times New Roman"/>
          <w:b/>
          <w:bCs/>
        </w:rPr>
        <w:t xml:space="preserve"> 5 % kosztów świadczenia usługi</w:t>
      </w:r>
      <w:r>
        <w:rPr>
          <w:rFonts w:ascii="Times New Roman" w:hAnsi="Times New Roman" w:cs="Times New Roman"/>
        </w:rPr>
        <w:t xml:space="preserve"> – dla osób, których wysokość dochodu wynosi </w:t>
      </w:r>
      <w:r w:rsidR="00681723">
        <w:rPr>
          <w:rFonts w:ascii="Times New Roman" w:hAnsi="Times New Roman" w:cs="Times New Roman"/>
          <w:b/>
          <w:bCs/>
        </w:rPr>
        <w:t>powyżej</w:t>
      </w:r>
      <w:r w:rsidRPr="00EC2C8A">
        <w:rPr>
          <w:rFonts w:ascii="Times New Roman" w:hAnsi="Times New Roman" w:cs="Times New Roman"/>
          <w:b/>
          <w:bCs/>
        </w:rPr>
        <w:t xml:space="preserve"> 150 % </w:t>
      </w:r>
      <w:r>
        <w:rPr>
          <w:rFonts w:ascii="Times New Roman" w:hAnsi="Times New Roman" w:cs="Times New Roman"/>
        </w:rPr>
        <w:t xml:space="preserve">właściwego kryterium dochodowego, bez względu na ilość czasu spędzonego w Klubie </w:t>
      </w:r>
      <w:r w:rsidR="005C038C">
        <w:rPr>
          <w:rFonts w:ascii="Times New Roman" w:hAnsi="Times New Roman" w:cs="Times New Roman"/>
        </w:rPr>
        <w:t xml:space="preserve">Aktywnego </w:t>
      </w:r>
      <w:r>
        <w:rPr>
          <w:rFonts w:ascii="Times New Roman" w:hAnsi="Times New Roman" w:cs="Times New Roman"/>
        </w:rPr>
        <w:t xml:space="preserve">Seniora. </w:t>
      </w:r>
      <w:r w:rsidR="005C038C" w:rsidRPr="005C038C">
        <w:rPr>
          <w:rFonts w:ascii="Times New Roman" w:hAnsi="Times New Roman" w:cs="Times New Roman"/>
        </w:rPr>
        <w:t xml:space="preserve">Koszt pobytu ustalany odrębnie. </w:t>
      </w:r>
    </w:p>
    <w:p w14:paraId="0D0F2144" w14:textId="351FA33B" w:rsidR="00EC2C8A" w:rsidRDefault="00EC2C8A" w:rsidP="00EC2C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</w:rPr>
        <w:t xml:space="preserve">W przypadku rezygnacji lub skreślenia z listy </w:t>
      </w:r>
      <w:r w:rsidR="009521FA">
        <w:rPr>
          <w:rFonts w:ascii="Times New Roman" w:hAnsi="Times New Roman" w:cs="Times New Roman"/>
        </w:rPr>
        <w:t xml:space="preserve">opłata nie podlega zwrotowi. </w:t>
      </w:r>
    </w:p>
    <w:p w14:paraId="7AF8404A" w14:textId="2FA65F44" w:rsidR="00681723" w:rsidRDefault="00681723" w:rsidP="0068172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CA18E4B" w14:textId="7CDC9DDF" w:rsidR="001F396A" w:rsidRDefault="001F396A" w:rsidP="0068172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15713BD" w14:textId="77777777" w:rsidR="001F396A" w:rsidRPr="00681723" w:rsidRDefault="001F396A" w:rsidP="005C038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1D490E1" w14:textId="7D269121" w:rsidR="00681723" w:rsidRDefault="00681723" w:rsidP="0068172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681723">
        <w:rPr>
          <w:rFonts w:ascii="Times New Roman" w:hAnsi="Times New Roman" w:cs="Times New Roman"/>
          <w:b/>
          <w:bCs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</w:rPr>
        <w:t>6</w:t>
      </w:r>
    </w:p>
    <w:p w14:paraId="4B9A8869" w14:textId="7D86EF96" w:rsidR="00681723" w:rsidRDefault="00681723" w:rsidP="0068172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REZYGNACJA Z UDZIAŁU </w:t>
      </w:r>
      <w:r w:rsidR="001F396A">
        <w:rPr>
          <w:rFonts w:ascii="Times New Roman" w:hAnsi="Times New Roman" w:cs="Times New Roman"/>
          <w:b/>
          <w:bCs/>
        </w:rPr>
        <w:t>W PROJEKCIE</w:t>
      </w:r>
    </w:p>
    <w:p w14:paraId="59ED9C91" w14:textId="3BD8CE8F" w:rsidR="001F396A" w:rsidRDefault="001F396A" w:rsidP="001F396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96A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szczególnych sytuacjach losowych uniemożliwiających uczestnictwo w zajęciach (np. choroba, zmiana miejsca zamieszkania itp.) osoby zakwalifikowane do udziału w projekcie mają prawo do rezygnacji w uczestnictwie w zajęciach, po złożeniu pisemnego</w:t>
      </w:r>
      <w:r w:rsidRPr="001F396A">
        <w:rPr>
          <w:rFonts w:ascii="Times New Roman" w:hAnsi="Times New Roman" w:cs="Times New Roman"/>
        </w:rPr>
        <w:t xml:space="preserve"> oświadczenie</w:t>
      </w:r>
      <w:r>
        <w:rPr>
          <w:rFonts w:ascii="Times New Roman" w:hAnsi="Times New Roman" w:cs="Times New Roman"/>
        </w:rPr>
        <w:t xml:space="preserve">  </w:t>
      </w:r>
      <w:r w:rsidRPr="001F396A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 xml:space="preserve">rezygnacji i jego przyczynach </w:t>
      </w:r>
      <w:r w:rsidRPr="001F396A">
        <w:rPr>
          <w:rFonts w:ascii="Times New Roman" w:hAnsi="Times New Roman" w:cs="Times New Roman"/>
        </w:rPr>
        <w:t xml:space="preserve"> (osobiście, e-mailem, bądź za pośrednictwem poczty).  </w:t>
      </w:r>
    </w:p>
    <w:p w14:paraId="40D47E40" w14:textId="77777777" w:rsidR="001F396A" w:rsidRDefault="001F396A" w:rsidP="001F396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96A">
        <w:rPr>
          <w:rFonts w:ascii="Times New Roman" w:hAnsi="Times New Roman" w:cs="Times New Roman"/>
        </w:rPr>
        <w:t xml:space="preserve">Realizator Projektu zastrzega sobie prawo do wykreślenia Uczestnika Projektu z listy Uczestników Projektu w przypadku naruszenia przez niego niniejszego regulaminu.  </w:t>
      </w:r>
    </w:p>
    <w:p w14:paraId="4A4A3637" w14:textId="6BB47FA8" w:rsidR="001F396A" w:rsidRDefault="001F396A" w:rsidP="001F396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96A">
        <w:rPr>
          <w:rFonts w:ascii="Times New Roman" w:hAnsi="Times New Roman" w:cs="Times New Roman"/>
        </w:rPr>
        <w:t>W przypadku rezygnacji lub skreślenia Uczestnika Projektu z listy uczestników projektu jego miejsce zajmuje pierwsza osoba z listy rezerwowej</w:t>
      </w:r>
    </w:p>
    <w:p w14:paraId="72909A08" w14:textId="65A24B3C" w:rsidR="001F396A" w:rsidRDefault="001F396A" w:rsidP="001F396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F396A">
        <w:rPr>
          <w:rFonts w:ascii="Times New Roman" w:hAnsi="Times New Roman" w:cs="Times New Roman"/>
          <w:b/>
          <w:bCs/>
        </w:rPr>
        <w:t>§ 7</w:t>
      </w:r>
    </w:p>
    <w:p w14:paraId="6879F635" w14:textId="29E72E7D" w:rsidR="00010CFE" w:rsidRDefault="001F396A" w:rsidP="00010CF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14:paraId="0A6050D9" w14:textId="537C4646" w:rsidR="00010CFE" w:rsidRPr="00010CFE" w:rsidRDefault="00010CFE" w:rsidP="001F396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010CFE">
        <w:rPr>
          <w:rFonts w:ascii="Times New Roman" w:hAnsi="Times New Roman" w:cs="Times New Roman"/>
        </w:rPr>
        <w:t>Uczestnik Projektu jest zobowiązany do przestrzegania zasad niniejszego Regulaminu</w:t>
      </w:r>
      <w:r>
        <w:rPr>
          <w:rFonts w:ascii="Times New Roman" w:hAnsi="Times New Roman" w:cs="Times New Roman"/>
        </w:rPr>
        <w:t xml:space="preserve">. </w:t>
      </w:r>
    </w:p>
    <w:p w14:paraId="1D927A26" w14:textId="24EF4615" w:rsidR="00010CFE" w:rsidRPr="00010CFE" w:rsidRDefault="00010CFE" w:rsidP="001F396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010CFE">
        <w:rPr>
          <w:rFonts w:ascii="Times New Roman" w:hAnsi="Times New Roman" w:cs="Times New Roman"/>
        </w:rPr>
        <w:t xml:space="preserve">Wszelkie zmiany niniejszego regulaminu wymagają formy pisemnej. </w:t>
      </w:r>
    </w:p>
    <w:p w14:paraId="5769228C" w14:textId="77777777" w:rsidR="00010CFE" w:rsidRPr="00010CFE" w:rsidRDefault="00010CFE" w:rsidP="001F396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010CFE">
        <w:rPr>
          <w:rFonts w:ascii="Times New Roman" w:hAnsi="Times New Roman" w:cs="Times New Roman"/>
        </w:rPr>
        <w:t xml:space="preserve">Regulamin obowiązuje podczas całego okresu realizacji projektu. </w:t>
      </w:r>
    </w:p>
    <w:p w14:paraId="34298B72" w14:textId="5E7210A5" w:rsidR="001F396A" w:rsidRDefault="00010CFE" w:rsidP="001F396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010CFE">
        <w:rPr>
          <w:rFonts w:ascii="Times New Roman" w:hAnsi="Times New Roman" w:cs="Times New Roman"/>
        </w:rPr>
        <w:t xml:space="preserve">Regulamin wchodzi w życie z dniem ogłoszenia. Organizator zastrzega sobie prawo do korygowania regulaminu   na   skutek   zmian   w   przepisach   dotyczących   </w:t>
      </w:r>
      <w:r w:rsidR="00655097" w:rsidRPr="00655097">
        <w:rPr>
          <w:rFonts w:ascii="Times New Roman" w:hAnsi="Times New Roman" w:cs="Times New Roman"/>
          <w:bCs/>
          <w:iCs/>
        </w:rPr>
        <w:t xml:space="preserve">Regionalnego Programu Operacyjnego Województwa Podkarpackiego na  lata 2014-2020 </w:t>
      </w:r>
      <w:r w:rsidRPr="00010CFE">
        <w:rPr>
          <w:rFonts w:ascii="Times New Roman" w:hAnsi="Times New Roman" w:cs="Times New Roman"/>
        </w:rPr>
        <w:t>lub na skutek zmian w umowie o dofinansowanie projektu</w:t>
      </w:r>
      <w:r w:rsidRPr="00010CFE">
        <w:rPr>
          <w:rFonts w:ascii="Times New Roman" w:hAnsi="Times New Roman" w:cs="Times New Roman"/>
          <w:b/>
          <w:bCs/>
        </w:rPr>
        <w:t xml:space="preserve">.  </w:t>
      </w:r>
    </w:p>
    <w:p w14:paraId="77A4169E" w14:textId="0F4B3D6B" w:rsidR="00010CFE" w:rsidRPr="00010CFE" w:rsidRDefault="00010CFE" w:rsidP="001F396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010CFE">
        <w:rPr>
          <w:rFonts w:ascii="Times New Roman" w:hAnsi="Times New Roman" w:cs="Times New Roman"/>
        </w:rPr>
        <w:t xml:space="preserve">Sprawy nieuregulowane </w:t>
      </w:r>
      <w:r>
        <w:rPr>
          <w:rFonts w:ascii="Times New Roman" w:hAnsi="Times New Roman" w:cs="Times New Roman"/>
        </w:rPr>
        <w:t xml:space="preserve">niniejszym regulaminem rozstrzygane będą przez Beneficjenta projektu. </w:t>
      </w:r>
    </w:p>
    <w:p w14:paraId="69B02C9C" w14:textId="17905955" w:rsidR="00555B04" w:rsidRPr="00555B04" w:rsidRDefault="00555B04" w:rsidP="008D14DB">
      <w:pPr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14:paraId="5D5413C0" w14:textId="77777777" w:rsidR="00714206" w:rsidRPr="001E6146" w:rsidRDefault="00714206" w:rsidP="008D14DB">
      <w:pPr>
        <w:spacing w:line="360" w:lineRule="auto"/>
        <w:rPr>
          <w:rFonts w:ascii="Times New Roman" w:hAnsi="Times New Roman" w:cs="Times New Roman"/>
        </w:rPr>
      </w:pPr>
    </w:p>
    <w:p w14:paraId="6ADC878B" w14:textId="40B15A09" w:rsidR="003F071C" w:rsidRPr="003F071C" w:rsidRDefault="003F071C" w:rsidP="008D14DB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sectPr w:rsidR="003F071C" w:rsidRPr="003F07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82375" w14:textId="77777777" w:rsidR="00A167E9" w:rsidRDefault="00A167E9" w:rsidP="000C4AE0">
      <w:pPr>
        <w:spacing w:after="0" w:line="240" w:lineRule="auto"/>
      </w:pPr>
      <w:r>
        <w:separator/>
      </w:r>
    </w:p>
  </w:endnote>
  <w:endnote w:type="continuationSeparator" w:id="0">
    <w:p w14:paraId="2EA63E03" w14:textId="77777777" w:rsidR="00A167E9" w:rsidRDefault="00A167E9" w:rsidP="000C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2331B" w14:textId="77777777" w:rsidR="000C4AE0" w:rsidRDefault="000C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C8AD" w14:textId="77777777" w:rsidR="000C4AE0" w:rsidRDefault="000C4A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509CB" w14:textId="77777777" w:rsidR="000C4AE0" w:rsidRDefault="000C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3EF6E" w14:textId="77777777" w:rsidR="00A167E9" w:rsidRDefault="00A167E9" w:rsidP="000C4AE0">
      <w:pPr>
        <w:spacing w:after="0" w:line="240" w:lineRule="auto"/>
      </w:pPr>
      <w:r>
        <w:separator/>
      </w:r>
    </w:p>
  </w:footnote>
  <w:footnote w:type="continuationSeparator" w:id="0">
    <w:p w14:paraId="59D1AFB0" w14:textId="77777777" w:rsidR="00A167E9" w:rsidRDefault="00A167E9" w:rsidP="000C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816BE" w14:textId="77777777" w:rsidR="000C4AE0" w:rsidRDefault="000C4A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8446A" w14:textId="0D672DBA" w:rsidR="000C4AE0" w:rsidRDefault="000C4AE0">
    <w:pPr>
      <w:pStyle w:val="Nagwek"/>
    </w:pPr>
    <w:r>
      <w:rPr>
        <w:noProof/>
      </w:rPr>
      <w:drawing>
        <wp:inline distT="0" distB="0" distL="0" distR="0" wp14:anchorId="51982C6D" wp14:editId="49DBB979">
          <wp:extent cx="5761355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6E327" w14:textId="77777777" w:rsidR="000C4AE0" w:rsidRDefault="000C4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8C7"/>
    <w:multiLevelType w:val="multilevel"/>
    <w:tmpl w:val="79D8F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 w15:restartNumberingAfterBreak="0">
    <w:nsid w:val="009F7EB6"/>
    <w:multiLevelType w:val="hybridMultilevel"/>
    <w:tmpl w:val="1A4E7DB8"/>
    <w:lvl w:ilvl="0" w:tplc="6512CA9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170236"/>
    <w:multiLevelType w:val="hybridMultilevel"/>
    <w:tmpl w:val="F5706304"/>
    <w:lvl w:ilvl="0" w:tplc="0DC6D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5F55"/>
    <w:multiLevelType w:val="multilevel"/>
    <w:tmpl w:val="DD36F1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0B7F88"/>
    <w:multiLevelType w:val="hybridMultilevel"/>
    <w:tmpl w:val="F6D4B5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42688"/>
    <w:multiLevelType w:val="hybridMultilevel"/>
    <w:tmpl w:val="CF40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56BB"/>
    <w:multiLevelType w:val="hybridMultilevel"/>
    <w:tmpl w:val="D48C9E7A"/>
    <w:lvl w:ilvl="0" w:tplc="F82AF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45690"/>
    <w:multiLevelType w:val="hybridMultilevel"/>
    <w:tmpl w:val="706AF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270FE"/>
    <w:multiLevelType w:val="hybridMultilevel"/>
    <w:tmpl w:val="03BA3020"/>
    <w:lvl w:ilvl="0" w:tplc="B4049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13E0D"/>
    <w:multiLevelType w:val="hybridMultilevel"/>
    <w:tmpl w:val="29BC7C40"/>
    <w:lvl w:ilvl="0" w:tplc="0E2C1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24E1E"/>
    <w:multiLevelType w:val="hybridMultilevel"/>
    <w:tmpl w:val="0F126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D7B75"/>
    <w:multiLevelType w:val="multilevel"/>
    <w:tmpl w:val="EBDC1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00"/>
    <w:rsid w:val="0000063B"/>
    <w:rsid w:val="00010CFE"/>
    <w:rsid w:val="000C4AE0"/>
    <w:rsid w:val="001E6146"/>
    <w:rsid w:val="001F396A"/>
    <w:rsid w:val="00302767"/>
    <w:rsid w:val="003B2A0F"/>
    <w:rsid w:val="003E0564"/>
    <w:rsid w:val="003F071C"/>
    <w:rsid w:val="004040B4"/>
    <w:rsid w:val="004256EA"/>
    <w:rsid w:val="0043319A"/>
    <w:rsid w:val="00540E4C"/>
    <w:rsid w:val="0054248A"/>
    <w:rsid w:val="00555B04"/>
    <w:rsid w:val="005C038C"/>
    <w:rsid w:val="00655097"/>
    <w:rsid w:val="00657B8D"/>
    <w:rsid w:val="00667551"/>
    <w:rsid w:val="00681723"/>
    <w:rsid w:val="00714206"/>
    <w:rsid w:val="008151C3"/>
    <w:rsid w:val="00840277"/>
    <w:rsid w:val="008D14DB"/>
    <w:rsid w:val="00923763"/>
    <w:rsid w:val="009521FA"/>
    <w:rsid w:val="009C372C"/>
    <w:rsid w:val="00A167E9"/>
    <w:rsid w:val="00AE0A56"/>
    <w:rsid w:val="00B14257"/>
    <w:rsid w:val="00BD1300"/>
    <w:rsid w:val="00C73A6C"/>
    <w:rsid w:val="00CE6EF1"/>
    <w:rsid w:val="00D24C5D"/>
    <w:rsid w:val="00D41F8D"/>
    <w:rsid w:val="00DB4E4B"/>
    <w:rsid w:val="00DD310A"/>
    <w:rsid w:val="00E7081A"/>
    <w:rsid w:val="00EC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E5D6A"/>
  <w15:chartTrackingRefBased/>
  <w15:docId w15:val="{495E446B-10C5-4C00-8D24-FED5E019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0A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0A5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57B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AE0"/>
  </w:style>
  <w:style w:type="paragraph" w:styleId="Stopka">
    <w:name w:val="footer"/>
    <w:basedOn w:val="Normalny"/>
    <w:link w:val="StopkaZnak"/>
    <w:uiPriority w:val="99"/>
    <w:unhideWhenUsed/>
    <w:rsid w:val="000C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zagor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gops@zagor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Kaliniewicz</dc:creator>
  <cp:keywords/>
  <dc:description/>
  <cp:lastModifiedBy>Monika Kaliniewicz</cp:lastModifiedBy>
  <cp:revision>22</cp:revision>
  <cp:lastPrinted>2020-02-18T09:02:00Z</cp:lastPrinted>
  <dcterms:created xsi:type="dcterms:W3CDTF">2020-02-12T09:22:00Z</dcterms:created>
  <dcterms:modified xsi:type="dcterms:W3CDTF">2020-02-27T09:59:00Z</dcterms:modified>
</cp:coreProperties>
</file>